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1EE7" w:rsidRPr="004B5E98" w:rsidRDefault="00781EE7" w:rsidP="00781EE7">
      <w:pPr>
        <w:keepNext/>
        <w:jc w:val="center"/>
        <w:rPr>
          <w:rFonts w:ascii="Times New Roman" w:eastAsia="標楷體" w:hAnsi="Times New Roman" w:cs="Times New Roman"/>
          <w:b/>
          <w:bCs/>
          <w:color w:val="000000" w:themeColor="text1"/>
        </w:rPr>
      </w:pPr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中華民國國家級</w:t>
      </w:r>
      <w:r w:rsidRPr="004B5E98">
        <w:rPr>
          <w:rFonts w:ascii="Times New Roman" w:eastAsia="標楷體" w:hAnsi="Times New Roman" w:cs="Times New Roman"/>
          <w:b/>
          <w:bCs/>
          <w:color w:val="000000" w:themeColor="text1"/>
        </w:rPr>
        <w:t>400</w:t>
      </w:r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公尺田徑場地認證一覽表（</w:t>
      </w:r>
      <w:r w:rsidRPr="004B5E98">
        <w:rPr>
          <w:rFonts w:ascii="Times New Roman" w:eastAsia="標楷體" w:hAnsi="Times New Roman" w:cs="Times New Roman"/>
          <w:b/>
          <w:bCs/>
          <w:color w:val="000000" w:themeColor="text1"/>
        </w:rPr>
        <w:t>10</w:t>
      </w:r>
      <w:r w:rsidR="00507A26" w:rsidRPr="004B5E98">
        <w:rPr>
          <w:rFonts w:ascii="Times New Roman" w:eastAsia="標楷體" w:hAnsi="Times New Roman" w:cs="Times New Roman" w:hint="eastAsia"/>
          <w:b/>
          <w:bCs/>
          <w:color w:val="000000" w:themeColor="text1"/>
        </w:rPr>
        <w:t>9</w:t>
      </w:r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年</w:t>
      </w:r>
      <w:r w:rsidR="003B3143">
        <w:rPr>
          <w:rFonts w:ascii="Times New Roman" w:eastAsia="標楷體" w:hAnsi="Times New Roman" w:cs="標楷體" w:hint="eastAsia"/>
          <w:b/>
          <w:bCs/>
          <w:color w:val="000000" w:themeColor="text1"/>
        </w:rPr>
        <w:t>6</w:t>
      </w:r>
      <w:bookmarkStart w:id="0" w:name="_GoBack"/>
      <w:bookmarkEnd w:id="0"/>
      <w:r w:rsidRPr="004B5E98">
        <w:rPr>
          <w:rFonts w:ascii="Times New Roman" w:eastAsia="標楷體" w:hAnsi="Times New Roman" w:cs="標楷體" w:hint="eastAsia"/>
          <w:b/>
          <w:bCs/>
          <w:color w:val="000000" w:themeColor="text1"/>
        </w:rPr>
        <w:t>月）</w:t>
      </w:r>
    </w:p>
    <w:tbl>
      <w:tblPr>
        <w:tblW w:w="411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429"/>
        <w:gridCol w:w="2718"/>
        <w:gridCol w:w="1095"/>
        <w:gridCol w:w="1407"/>
        <w:gridCol w:w="1411"/>
        <w:gridCol w:w="1552"/>
      </w:tblGrid>
      <w:tr w:rsidR="004B5E98" w:rsidRPr="004B5E98" w:rsidTr="00B1119D">
        <w:trPr>
          <w:trHeight w:val="825"/>
          <w:tblHeader/>
          <w:jc w:val="center"/>
        </w:trPr>
        <w:tc>
          <w:tcPr>
            <w:tcW w:w="249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編號</w:t>
            </w:r>
          </w:p>
        </w:tc>
        <w:tc>
          <w:tcPr>
            <w:tcW w:w="1578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場地名稱</w:t>
            </w:r>
          </w:p>
        </w:tc>
        <w:tc>
          <w:tcPr>
            <w:tcW w:w="636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所在地點</w:t>
            </w:r>
          </w:p>
        </w:tc>
        <w:tc>
          <w:tcPr>
            <w:tcW w:w="817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主管單位</w:t>
            </w:r>
          </w:p>
        </w:tc>
        <w:tc>
          <w:tcPr>
            <w:tcW w:w="819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材質</w:t>
            </w:r>
          </w:p>
        </w:tc>
        <w:tc>
          <w:tcPr>
            <w:tcW w:w="901" w:type="pct"/>
            <w:vAlign w:val="center"/>
          </w:tcPr>
          <w:p w:rsidR="004B5E98" w:rsidRPr="004B5E98" w:rsidRDefault="004B5E98" w:rsidP="006E3F91">
            <w:pPr>
              <w:keepNext/>
              <w:widowControl/>
              <w:spacing w:line="280" w:lineRule="exact"/>
              <w:jc w:val="center"/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</w:pPr>
            <w:r w:rsidRPr="004B5E98">
              <w:rPr>
                <w:rFonts w:ascii="Times New Roman" w:eastAsia="標楷體" w:hAnsi="Times New Roman" w:cs="Times New Roman"/>
                <w:b/>
                <w:bCs/>
                <w:color w:val="000000" w:themeColor="text1"/>
                <w:kern w:val="0"/>
                <w:sz w:val="20"/>
                <w:szCs w:val="20"/>
              </w:rPr>
              <w:t>認證有效日期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臺南縣新營田徑場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96-100/04/20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96-100/06/15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國立臺東大學知本校區田徑場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國立臺東大學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96-100/12/26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南投縣立田徑場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南投市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南投縣政府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97-101/07/10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苗栗縣立田徑場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苗栗市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97-101/07/10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國立彰化師範大學田徑場</w:t>
            </w:r>
          </w:p>
        </w:tc>
        <w:tc>
          <w:tcPr>
            <w:tcW w:w="636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</w:t>
            </w:r>
            <w:r w:rsidRPr="00DA2080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縣</w:t>
            </w:r>
          </w:p>
        </w:tc>
        <w:tc>
          <w:tcPr>
            <w:tcW w:w="817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國立彰化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師範大學</w:t>
            </w:r>
          </w:p>
        </w:tc>
        <w:tc>
          <w:tcPr>
            <w:tcW w:w="819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97-101/07/10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臺北市陽明高中田徑場</w:t>
            </w:r>
          </w:p>
        </w:tc>
        <w:tc>
          <w:tcPr>
            <w:tcW w:w="636" w:type="pct"/>
            <w:vAlign w:val="center"/>
          </w:tcPr>
          <w:p w:rsidR="004B5E98" w:rsidRPr="00DA2080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陽明高中</w:t>
            </w:r>
          </w:p>
        </w:tc>
        <w:tc>
          <w:tcPr>
            <w:tcW w:w="819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97-101/10/20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臺北市中正高中田徑場</w:t>
            </w:r>
          </w:p>
        </w:tc>
        <w:tc>
          <w:tcPr>
            <w:tcW w:w="636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</w:t>
            </w:r>
          </w:p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中正高中</w:t>
            </w:r>
          </w:p>
        </w:tc>
        <w:tc>
          <w:tcPr>
            <w:tcW w:w="819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DA2080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DA2080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97-101/10/20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國立臺北大學田徑場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國立臺北大學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98-102/02/04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國立臺灣師範大學公館校區田徑場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師範大學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98-102/06/11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98-102/06/11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國立臺灣體育學院田徑場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國立臺灣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體育學院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98-102/12/27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99-101/03/23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國立交通大學光復校區田徑場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國立交通大學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99-103/03/23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行政院體委會國家體育場田徑場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行政院體委會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99-103/03/23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99-103/04/15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新竹縣立副田徑場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99-103/04/15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國立屏東教育大學田徑場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屏東市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國立屏東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教育大學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99-103/08/04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99-103/12/16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高雄市中正田徑場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100-104/04/14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彰化縣政府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100-104/04/14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臺北市立體育學院田徑場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體育學院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100-104/04/28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23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高雄市鳳山田徑場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100-104/04/28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國立中興大學田徑場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100-104/05/26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國立成功大學田徑場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國立成功大學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100-104/12/21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國家運動選手左營訓練中心田徑場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行政院體委會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101-105/08/23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宜蘭縣立田徑場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宜蘭縣政府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101-105/12/3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新北市新莊田徑場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102-106/03/25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新北市板橋第一運動場田徑場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102-106/03/25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102-105/06/24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國立體育大學田徑場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586F2E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國立體育大學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透氣式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102-106/10/31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花蓮縣立田徑場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102-106/12/18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新竹市政府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102-106/12/18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高雄市國家體育場田徑場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102-106/04/10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臺南市永華田徑場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臺南市政府</w:t>
            </w:r>
          </w:p>
        </w:tc>
        <w:tc>
          <w:tcPr>
            <w:tcW w:w="819" w:type="pct"/>
            <w:vAlign w:val="center"/>
          </w:tcPr>
          <w:p w:rsidR="004B5E98" w:rsidRPr="00B22DDF" w:rsidRDefault="00CA458B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="004B5E98"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103-107/03/28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桃園縣政府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keepNext/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103-107/03/30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國立雲林科技大學田徑場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國立雲林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科技大學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空氣式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103-107/03/30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高雄市中正田徑場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複合式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103-107/04/14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高雄市國家體育場田徑場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104-108/10/16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國立虎尾科技大學田徑場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雲林縣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國立虎尾</w:t>
            </w:r>
          </w:p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科技大學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空隙式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104-108/11/25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78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臺東縣立田徑場</w:t>
            </w:r>
          </w:p>
        </w:tc>
        <w:tc>
          <w:tcPr>
            <w:tcW w:w="636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東市</w:t>
            </w:r>
          </w:p>
        </w:tc>
        <w:tc>
          <w:tcPr>
            <w:tcW w:w="817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東縣政府</w:t>
            </w:r>
          </w:p>
        </w:tc>
        <w:tc>
          <w:tcPr>
            <w:tcW w:w="819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全密式</w:t>
            </w: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B22DDF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B22DDF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105-109/04/08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臺北市立中正高中田徑場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106-110/01/23</w:t>
            </w:r>
          </w:p>
        </w:tc>
      </w:tr>
      <w:tr w:rsidR="004B5E98" w:rsidRPr="00B22DDF" w:rsidTr="00586F2E">
        <w:trPr>
          <w:trHeight w:val="60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臺北市立大同高中田徑場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106-110/01/23</w:t>
            </w:r>
          </w:p>
        </w:tc>
      </w:tr>
      <w:tr w:rsidR="004B5E98" w:rsidRPr="00B22DDF" w:rsidTr="00B1119D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彰化縣立田徑場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彰化縣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彰化縣政府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106-109/03/01</w:t>
            </w:r>
          </w:p>
        </w:tc>
      </w:tr>
      <w:tr w:rsidR="004B5E98" w:rsidRPr="00B22DDF" w:rsidTr="00B1119D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lastRenderedPageBreak/>
              <w:t>45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臺北市立田徑場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106-110/04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/18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國立臺灣大學田徑場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DA208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國立臺灣大學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106-110/04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/18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47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屏東縣立田徑場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屏東市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屏東縣政府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106-110/11/30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48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花蓮縣立花崗山田徑場</w:t>
            </w:r>
          </w:p>
        </w:tc>
        <w:tc>
          <w:tcPr>
            <w:tcW w:w="636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17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106-110/10/04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49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宜蘭縣立田徑場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宜蘭縣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宜蘭縣政府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106-109/10/13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50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新北市立三重田徑場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107-111/04/13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51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國立中央大學田徑場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國立中央大學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107-111/04/13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52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中市立豐原田徑場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107-110/04/13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53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國立中山大學田徑場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國立中山大學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107-111/06/21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54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國立中正大學田徑場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嘉義縣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國立中正大學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107-111/12/12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55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新北市立板橋第一田徑場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107-111/12/12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56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中市立大里高中田徑場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臺中市立</w:t>
            </w:r>
          </w:p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大里高中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108-112/03/21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57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輔仁大學田徑場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輔仁大學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108-112/6/18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58</w:t>
            </w:r>
          </w:p>
        </w:tc>
        <w:tc>
          <w:tcPr>
            <w:tcW w:w="1578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國立政治大學田徑場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臺北市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國立政治大學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108-112/6/18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59</w:t>
            </w:r>
          </w:p>
        </w:tc>
        <w:tc>
          <w:tcPr>
            <w:tcW w:w="1578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桃園市立田徑場</w:t>
            </w:r>
          </w:p>
        </w:tc>
        <w:tc>
          <w:tcPr>
            <w:tcW w:w="636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桃園市政府</w:t>
            </w:r>
          </w:p>
        </w:tc>
        <w:tc>
          <w:tcPr>
            <w:tcW w:w="819" w:type="pct"/>
            <w:vAlign w:val="center"/>
          </w:tcPr>
          <w:p w:rsidR="004B5E98" w:rsidRPr="00781EE7" w:rsidRDefault="00CA458B" w:rsidP="006E3F91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="004B5E9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6E3F91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108-112/9/30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60</w:t>
            </w:r>
          </w:p>
        </w:tc>
        <w:tc>
          <w:tcPr>
            <w:tcW w:w="1578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北科技大學附屬桃園農工田徑場</w:t>
            </w:r>
          </w:p>
        </w:tc>
        <w:tc>
          <w:tcPr>
            <w:tcW w:w="636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桃園市</w:t>
            </w:r>
          </w:p>
        </w:tc>
        <w:tc>
          <w:tcPr>
            <w:tcW w:w="817" w:type="pct"/>
            <w:vAlign w:val="center"/>
          </w:tcPr>
          <w:p w:rsidR="004B5E98" w:rsidRDefault="00586F2E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 w:rsidR="004B5E9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北科技大學附屬桃園農工</w:t>
            </w:r>
          </w:p>
        </w:tc>
        <w:tc>
          <w:tcPr>
            <w:tcW w:w="819" w:type="pct"/>
            <w:vAlign w:val="center"/>
          </w:tcPr>
          <w:p w:rsidR="004B5E98" w:rsidRPr="00781EE7" w:rsidRDefault="00CA458B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="004B5E9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108-112/10/17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61</w:t>
            </w:r>
          </w:p>
        </w:tc>
        <w:tc>
          <w:tcPr>
            <w:tcW w:w="1578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新竹縣立竹北田徑場</w:t>
            </w:r>
          </w:p>
        </w:tc>
        <w:tc>
          <w:tcPr>
            <w:tcW w:w="636" w:type="pct"/>
            <w:vAlign w:val="center"/>
          </w:tcPr>
          <w:p w:rsidR="004B5E98" w:rsidRDefault="004B5E98" w:rsidP="00586F2E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新竹縣</w:t>
            </w:r>
          </w:p>
        </w:tc>
        <w:tc>
          <w:tcPr>
            <w:tcW w:w="817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新竹縣政府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EC7F40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Default="004B5E98" w:rsidP="00EC7F40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108-112/10/17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62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國立中興大學田徑場</w:t>
            </w:r>
          </w:p>
        </w:tc>
        <w:tc>
          <w:tcPr>
            <w:tcW w:w="636" w:type="pct"/>
            <w:vAlign w:val="center"/>
          </w:tcPr>
          <w:p w:rsidR="004B5E98" w:rsidRDefault="00586F2E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 w:rsidR="004B5E9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中市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國立中興大學</w:t>
            </w:r>
          </w:p>
        </w:tc>
        <w:tc>
          <w:tcPr>
            <w:tcW w:w="819" w:type="pct"/>
            <w:vAlign w:val="center"/>
          </w:tcPr>
          <w:p w:rsidR="004B5E98" w:rsidRPr="00781EE7" w:rsidRDefault="00CA458B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="004B5E9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108-112/10/17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63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花蓮縣立田徑場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花蓮縣政府</w:t>
            </w:r>
          </w:p>
        </w:tc>
        <w:tc>
          <w:tcPr>
            <w:tcW w:w="819" w:type="pct"/>
            <w:vAlign w:val="center"/>
          </w:tcPr>
          <w:p w:rsidR="004B5E98" w:rsidRPr="00781EE7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108-111/11/05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64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國立嘉義大學蘭潭校區田徑場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嘉義市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國立嘉義大學</w:t>
            </w:r>
          </w:p>
        </w:tc>
        <w:tc>
          <w:tcPr>
            <w:tcW w:w="819" w:type="pct"/>
            <w:vAlign w:val="center"/>
          </w:tcPr>
          <w:p w:rsidR="004B5E98" w:rsidRPr="00781EE7" w:rsidRDefault="00CA458B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 w:rsidR="004B5E98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</w:t>
            </w:r>
            <w:r w:rsidR="00B1119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8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-112/11/19</w:t>
            </w:r>
          </w:p>
        </w:tc>
      </w:tr>
      <w:tr w:rsidR="004B5E98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lastRenderedPageBreak/>
              <w:t>65</w:t>
            </w:r>
          </w:p>
        </w:tc>
        <w:tc>
          <w:tcPr>
            <w:tcW w:w="1578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苗栗縣立田徑場</w:t>
            </w:r>
          </w:p>
        </w:tc>
        <w:tc>
          <w:tcPr>
            <w:tcW w:w="636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苗栗市</w:t>
            </w:r>
          </w:p>
        </w:tc>
        <w:tc>
          <w:tcPr>
            <w:tcW w:w="817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苗栗縣政府</w:t>
            </w:r>
          </w:p>
        </w:tc>
        <w:tc>
          <w:tcPr>
            <w:tcW w:w="819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4B5E98" w:rsidRDefault="004B5E98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109-113/01/31</w:t>
            </w:r>
          </w:p>
        </w:tc>
      </w:tr>
      <w:tr w:rsidR="00521210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521210" w:rsidRDefault="00B1119D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66</w:t>
            </w:r>
          </w:p>
        </w:tc>
        <w:tc>
          <w:tcPr>
            <w:tcW w:w="1578" w:type="pct"/>
            <w:vAlign w:val="center"/>
          </w:tcPr>
          <w:p w:rsidR="00521210" w:rsidRDefault="00B1119D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東高級中學田徑場</w:t>
            </w:r>
          </w:p>
        </w:tc>
        <w:tc>
          <w:tcPr>
            <w:tcW w:w="636" w:type="pct"/>
            <w:vAlign w:val="center"/>
          </w:tcPr>
          <w:p w:rsidR="00521210" w:rsidRDefault="00586F2E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 w:rsidR="00B1119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東市</w:t>
            </w:r>
          </w:p>
        </w:tc>
        <w:tc>
          <w:tcPr>
            <w:tcW w:w="817" w:type="pct"/>
            <w:vAlign w:val="center"/>
          </w:tcPr>
          <w:p w:rsidR="00072EBB" w:rsidRDefault="00B1119D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東</w:t>
            </w:r>
          </w:p>
          <w:p w:rsidR="00521210" w:rsidRDefault="00B1119D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高級中學</w:t>
            </w:r>
          </w:p>
        </w:tc>
        <w:tc>
          <w:tcPr>
            <w:tcW w:w="819" w:type="pct"/>
            <w:vAlign w:val="center"/>
          </w:tcPr>
          <w:p w:rsidR="00521210" w:rsidRDefault="00B1119D" w:rsidP="00B82595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521210" w:rsidRDefault="00B1119D" w:rsidP="00B82595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109-113/04/19</w:t>
            </w:r>
          </w:p>
        </w:tc>
      </w:tr>
      <w:tr w:rsidR="00B1119D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67</w:t>
            </w:r>
          </w:p>
        </w:tc>
        <w:tc>
          <w:tcPr>
            <w:tcW w:w="1578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東大學附屬體育高級中學田徑場</w:t>
            </w:r>
          </w:p>
        </w:tc>
        <w:tc>
          <w:tcPr>
            <w:tcW w:w="636" w:type="pct"/>
            <w:vAlign w:val="center"/>
          </w:tcPr>
          <w:p w:rsidR="00B1119D" w:rsidRDefault="00586F2E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 w:rsidR="00B1119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東市</w:t>
            </w:r>
          </w:p>
        </w:tc>
        <w:tc>
          <w:tcPr>
            <w:tcW w:w="817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東大學附屬體育高中</w:t>
            </w:r>
          </w:p>
        </w:tc>
        <w:tc>
          <w:tcPr>
            <w:tcW w:w="819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109-113/04/19</w:t>
            </w:r>
          </w:p>
        </w:tc>
      </w:tr>
      <w:tr w:rsidR="00B1119D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68</w:t>
            </w:r>
          </w:p>
        </w:tc>
        <w:tc>
          <w:tcPr>
            <w:tcW w:w="1578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國立高雄大學田徑場</w:t>
            </w:r>
          </w:p>
        </w:tc>
        <w:tc>
          <w:tcPr>
            <w:tcW w:w="636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國立高雄大學</w:t>
            </w:r>
          </w:p>
        </w:tc>
        <w:tc>
          <w:tcPr>
            <w:tcW w:w="819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109-113/04/19</w:t>
            </w:r>
          </w:p>
        </w:tc>
      </w:tr>
      <w:tr w:rsidR="00B1119D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69</w:t>
            </w:r>
          </w:p>
        </w:tc>
        <w:tc>
          <w:tcPr>
            <w:tcW w:w="1578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灣體育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運動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大學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田徑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場</w:t>
            </w:r>
          </w:p>
        </w:tc>
        <w:tc>
          <w:tcPr>
            <w:tcW w:w="636" w:type="pct"/>
            <w:vAlign w:val="center"/>
          </w:tcPr>
          <w:p w:rsidR="00B1119D" w:rsidRDefault="00586F2E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 w:rsidR="00B1119D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中市</w:t>
            </w:r>
          </w:p>
        </w:tc>
        <w:tc>
          <w:tcPr>
            <w:tcW w:w="817" w:type="pct"/>
            <w:vAlign w:val="center"/>
          </w:tcPr>
          <w:p w:rsidR="00072EBB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國立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臺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灣</w:t>
            </w:r>
          </w:p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體育</w:t>
            </w:r>
            <w:r w:rsidR="00586F2E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運動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大學</w:t>
            </w:r>
          </w:p>
        </w:tc>
        <w:tc>
          <w:tcPr>
            <w:tcW w:w="819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 w:rsidRPr="00781EE7"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全密式</w:t>
            </w: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PU</w:t>
            </w:r>
          </w:p>
        </w:tc>
        <w:tc>
          <w:tcPr>
            <w:tcW w:w="901" w:type="pct"/>
            <w:vAlign w:val="center"/>
          </w:tcPr>
          <w:p w:rsidR="00B1119D" w:rsidRDefault="00B1119D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109-113/04/19</w:t>
            </w:r>
          </w:p>
        </w:tc>
      </w:tr>
      <w:tr w:rsidR="00586F2E" w:rsidRPr="00B22DDF" w:rsidTr="00586F2E">
        <w:trPr>
          <w:trHeight w:val="660"/>
          <w:jc w:val="center"/>
        </w:trPr>
        <w:tc>
          <w:tcPr>
            <w:tcW w:w="249" w:type="pct"/>
            <w:noWrap/>
            <w:vAlign w:val="center"/>
          </w:tcPr>
          <w:p w:rsidR="00586F2E" w:rsidRDefault="00586F2E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70</w:t>
            </w:r>
          </w:p>
        </w:tc>
        <w:tc>
          <w:tcPr>
            <w:tcW w:w="1578" w:type="pct"/>
            <w:vAlign w:val="center"/>
          </w:tcPr>
          <w:p w:rsidR="00586F2E" w:rsidRDefault="00586F2E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高雄市國家體育場田徑場</w:t>
            </w:r>
          </w:p>
        </w:tc>
        <w:tc>
          <w:tcPr>
            <w:tcW w:w="636" w:type="pct"/>
            <w:vAlign w:val="center"/>
          </w:tcPr>
          <w:p w:rsidR="00586F2E" w:rsidRDefault="00586F2E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高雄市</w:t>
            </w:r>
          </w:p>
        </w:tc>
        <w:tc>
          <w:tcPr>
            <w:tcW w:w="817" w:type="pct"/>
            <w:vAlign w:val="center"/>
          </w:tcPr>
          <w:p w:rsidR="00586F2E" w:rsidRDefault="00586F2E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高雄市政府</w:t>
            </w:r>
          </w:p>
        </w:tc>
        <w:tc>
          <w:tcPr>
            <w:tcW w:w="819" w:type="pct"/>
            <w:vAlign w:val="center"/>
          </w:tcPr>
          <w:p w:rsidR="00586F2E" w:rsidRPr="00781EE7" w:rsidRDefault="00586F2E" w:rsidP="00B1119D">
            <w:pPr>
              <w:widowControl/>
              <w:spacing w:line="300" w:lineRule="exact"/>
              <w:jc w:val="center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合成橡膠</w:t>
            </w:r>
          </w:p>
        </w:tc>
        <w:tc>
          <w:tcPr>
            <w:tcW w:w="901" w:type="pct"/>
            <w:vAlign w:val="center"/>
          </w:tcPr>
          <w:p w:rsidR="00586F2E" w:rsidRDefault="00586F2E" w:rsidP="00B1119D">
            <w:pPr>
              <w:widowControl/>
              <w:spacing w:line="300" w:lineRule="exact"/>
              <w:rPr>
                <w:rFonts w:ascii="Times New Roman" w:eastAsia="標楷體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標楷體" w:hAnsi="Times New Roman" w:cs="Times New Roman" w:hint="eastAsia"/>
                <w:kern w:val="0"/>
                <w:sz w:val="20"/>
                <w:szCs w:val="20"/>
              </w:rPr>
              <w:t>108-111/10/16</w:t>
            </w:r>
          </w:p>
        </w:tc>
      </w:tr>
    </w:tbl>
    <w:p w:rsidR="001D51C5" w:rsidRDefault="001D51C5"/>
    <w:sectPr w:rsidR="001D51C5" w:rsidSect="00781EE7">
      <w:footerReference w:type="default" r:id="rId7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2E57" w:rsidRDefault="009D2E57" w:rsidP="00DA2080">
      <w:r>
        <w:separator/>
      </w:r>
    </w:p>
  </w:endnote>
  <w:endnote w:type="continuationSeparator" w:id="0">
    <w:p w:rsidR="009D2E57" w:rsidRDefault="009D2E57" w:rsidP="00DA20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.D·￠Ae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5963688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B1119D" w:rsidRPr="00DA2080" w:rsidRDefault="00B1119D">
        <w:pPr>
          <w:pStyle w:val="a5"/>
          <w:jc w:val="center"/>
          <w:rPr>
            <w:rFonts w:ascii="Times New Roman" w:hAnsi="Times New Roman" w:cs="Times New Roman"/>
          </w:rPr>
        </w:pPr>
        <w:r w:rsidRPr="00DA2080">
          <w:rPr>
            <w:rFonts w:ascii="Times New Roman" w:hAnsi="Times New Roman" w:cs="Times New Roman"/>
          </w:rPr>
          <w:fldChar w:fldCharType="begin"/>
        </w:r>
        <w:r w:rsidRPr="00DA2080">
          <w:rPr>
            <w:rFonts w:ascii="Times New Roman" w:hAnsi="Times New Roman" w:cs="Times New Roman"/>
          </w:rPr>
          <w:instrText>PAGE   \* MERGEFORMAT</w:instrText>
        </w:r>
        <w:r w:rsidRPr="00DA2080">
          <w:rPr>
            <w:rFonts w:ascii="Times New Roman" w:hAnsi="Times New Roman" w:cs="Times New Roman"/>
          </w:rPr>
          <w:fldChar w:fldCharType="separate"/>
        </w:r>
        <w:r w:rsidRPr="004B5E98">
          <w:rPr>
            <w:rFonts w:ascii="Times New Roman" w:hAnsi="Times New Roman" w:cs="Times New Roman"/>
            <w:noProof/>
            <w:lang w:val="zh-TW"/>
          </w:rPr>
          <w:t>1</w:t>
        </w:r>
        <w:r w:rsidRPr="00DA2080">
          <w:rPr>
            <w:rFonts w:ascii="Times New Roman" w:hAnsi="Times New Roman" w:cs="Times New Roman"/>
          </w:rPr>
          <w:fldChar w:fldCharType="end"/>
        </w:r>
      </w:p>
    </w:sdtContent>
  </w:sdt>
  <w:p w:rsidR="00B1119D" w:rsidRDefault="00B111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2E57" w:rsidRDefault="009D2E57" w:rsidP="00DA2080">
      <w:r>
        <w:separator/>
      </w:r>
    </w:p>
  </w:footnote>
  <w:footnote w:type="continuationSeparator" w:id="0">
    <w:p w:rsidR="009D2E57" w:rsidRDefault="009D2E57" w:rsidP="00DA20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EE7"/>
    <w:rsid w:val="00056928"/>
    <w:rsid w:val="00072EBB"/>
    <w:rsid w:val="000F21BA"/>
    <w:rsid w:val="001D51C5"/>
    <w:rsid w:val="001F2C45"/>
    <w:rsid w:val="00206B2F"/>
    <w:rsid w:val="002320EA"/>
    <w:rsid w:val="00275AB9"/>
    <w:rsid w:val="003460B4"/>
    <w:rsid w:val="00366D24"/>
    <w:rsid w:val="00376E9A"/>
    <w:rsid w:val="003A7769"/>
    <w:rsid w:val="003B3143"/>
    <w:rsid w:val="003E11CF"/>
    <w:rsid w:val="004B5E98"/>
    <w:rsid w:val="00506832"/>
    <w:rsid w:val="00507A26"/>
    <w:rsid w:val="00510D5F"/>
    <w:rsid w:val="00512F80"/>
    <w:rsid w:val="00521210"/>
    <w:rsid w:val="00586F2E"/>
    <w:rsid w:val="005C0DDE"/>
    <w:rsid w:val="0063373A"/>
    <w:rsid w:val="006346E7"/>
    <w:rsid w:val="006E3F91"/>
    <w:rsid w:val="00724DE7"/>
    <w:rsid w:val="00781EE7"/>
    <w:rsid w:val="008236B9"/>
    <w:rsid w:val="00892711"/>
    <w:rsid w:val="00937BBF"/>
    <w:rsid w:val="00947724"/>
    <w:rsid w:val="009A16D5"/>
    <w:rsid w:val="009D2E57"/>
    <w:rsid w:val="00A746FB"/>
    <w:rsid w:val="00B1119D"/>
    <w:rsid w:val="00B82595"/>
    <w:rsid w:val="00C6370D"/>
    <w:rsid w:val="00CA458B"/>
    <w:rsid w:val="00DA2080"/>
    <w:rsid w:val="00DD1A40"/>
    <w:rsid w:val="00EC7F40"/>
    <w:rsid w:val="00EF1129"/>
    <w:rsid w:val="00F22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9F6979"/>
  <w15:docId w15:val="{F447D74F-B890-49B4-927C-9AE67F536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EE7"/>
    <w:pPr>
      <w:widowControl w:val="0"/>
    </w:pPr>
    <w:rPr>
      <w:rFonts w:ascii="Calibri" w:eastAsia="新細明體" w:hAnsi="Calibri" w:cs="Calibr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A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A2080"/>
    <w:rPr>
      <w:rFonts w:ascii="Calibri" w:eastAsia="新細明體" w:hAnsi="Calibri" w:cs="Calibri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A208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A2080"/>
    <w:rPr>
      <w:rFonts w:ascii="Calibri" w:eastAsia="新細明體" w:hAnsi="Calibri" w:cs="Calibri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8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83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45788-EB40-4F9E-A513-CA17832EF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475</Words>
  <Characters>2708</Characters>
  <Application>Microsoft Office Word</Application>
  <DocSecurity>0</DocSecurity>
  <Lines>22</Lines>
  <Paragraphs>6</Paragraphs>
  <ScaleCrop>false</ScaleCrop>
  <Company/>
  <LinksUpToDate>false</LinksUpToDate>
  <CharactersWithSpaces>3177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2020-05-12T03:35:00Z</cp:lastPrinted>
  <dcterms:created xsi:type="dcterms:W3CDTF">2020-05-12T03:42:00Z</dcterms:created>
  <dcterms:modified xsi:type="dcterms:W3CDTF">2020-06-12T01:59:00Z</dcterms:modified>
</cp:coreProperties>
</file>