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9F" w:rsidRDefault="00A31D8E" w:rsidP="00A31D8E">
      <w:pPr>
        <w:jc w:val="center"/>
        <w:rPr>
          <w:rFonts w:ascii="Times New Roman" w:eastAsia="標楷體" w:hAnsi="Times New Roman" w:cs="Times New Roman"/>
          <w:sz w:val="28"/>
        </w:rPr>
      </w:pP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16356D">
        <w:rPr>
          <w:rFonts w:ascii="Times New Roman" w:eastAsia="標楷體" w:hAnsi="Times New Roman" w:cs="Times New Roman" w:hint="eastAsia"/>
          <w:sz w:val="28"/>
        </w:rPr>
        <w:t>田徑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 w:rsidR="00A80D99">
        <w:rPr>
          <w:rFonts w:ascii="Times New Roman" w:eastAsia="標楷體" w:hAnsi="Times New Roman" w:cs="Times New Roman" w:hint="eastAsia"/>
          <w:sz w:val="28"/>
        </w:rPr>
        <w:t>裁判</w:t>
      </w:r>
      <w:r w:rsidRPr="00A31D8E">
        <w:rPr>
          <w:rFonts w:ascii="Times New Roman" w:eastAsia="標楷體" w:hAnsi="Times New Roman" w:cs="Times New Roman"/>
          <w:sz w:val="28"/>
        </w:rPr>
        <w:t>委員會組織簡則</w:t>
      </w:r>
    </w:p>
    <w:p w:rsidR="00F53522" w:rsidRDefault="00F53522" w:rsidP="00F53522">
      <w:pPr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 xml:space="preserve">                                                        </w:t>
      </w:r>
      <w:r w:rsidRPr="00740EBF">
        <w:rPr>
          <w:rFonts w:ascii="Times New Roman" w:eastAsia="標楷體" w:hAnsi="Times New Roman" w:cs="Times New Roman"/>
          <w:sz w:val="20"/>
        </w:rPr>
        <w:t>1</w:t>
      </w:r>
      <w:r>
        <w:rPr>
          <w:rFonts w:ascii="Times New Roman" w:eastAsia="標楷體" w:hAnsi="Times New Roman" w:cs="Times New Roman" w:hint="eastAsia"/>
          <w:sz w:val="20"/>
        </w:rPr>
        <w:t>11</w:t>
      </w:r>
      <w:r w:rsidRPr="00740EBF">
        <w:rPr>
          <w:rFonts w:ascii="Times New Roman" w:eastAsia="標楷體" w:hAnsi="Times New Roman" w:cs="Times New Roman"/>
          <w:sz w:val="20"/>
        </w:rPr>
        <w:t>.</w:t>
      </w:r>
      <w:r>
        <w:rPr>
          <w:rFonts w:ascii="Times New Roman" w:eastAsia="標楷體" w:hAnsi="Times New Roman" w:cs="Times New Roman" w:hint="eastAsia"/>
          <w:sz w:val="20"/>
        </w:rPr>
        <w:t>07</w:t>
      </w:r>
      <w:r w:rsidRPr="00740EBF">
        <w:rPr>
          <w:rFonts w:ascii="Times New Roman" w:eastAsia="標楷體" w:hAnsi="Times New Roman" w:cs="Times New Roman"/>
          <w:sz w:val="20"/>
        </w:rPr>
        <w:t>.2</w:t>
      </w:r>
      <w:r>
        <w:rPr>
          <w:rFonts w:ascii="Times New Roman" w:eastAsia="標楷體" w:hAnsi="Times New Roman" w:cs="Times New Roman" w:hint="eastAsia"/>
          <w:sz w:val="20"/>
        </w:rPr>
        <w:t>3</w:t>
      </w:r>
      <w:r>
        <w:rPr>
          <w:rFonts w:ascii="Times New Roman" w:eastAsia="標楷體" w:hAnsi="Times New Roman" w:cs="Times New Roman" w:hint="eastAsia"/>
          <w:sz w:val="20"/>
        </w:rPr>
        <w:t>第</w:t>
      </w:r>
      <w:r>
        <w:rPr>
          <w:rFonts w:ascii="Times New Roman" w:eastAsia="標楷體" w:hAnsi="Times New Roman" w:cs="Times New Roman" w:hint="eastAsia"/>
          <w:sz w:val="20"/>
        </w:rPr>
        <w:t>13</w:t>
      </w:r>
      <w:r>
        <w:rPr>
          <w:rFonts w:ascii="Times New Roman" w:eastAsia="標楷體" w:hAnsi="Times New Roman" w:cs="Times New Roman" w:hint="eastAsia"/>
          <w:sz w:val="20"/>
        </w:rPr>
        <w:t>屆第</w:t>
      </w:r>
      <w:r>
        <w:rPr>
          <w:rFonts w:ascii="Times New Roman" w:eastAsia="標楷體" w:hAnsi="Times New Roman" w:cs="Times New Roman" w:hint="eastAsia"/>
          <w:sz w:val="20"/>
        </w:rPr>
        <w:t>2</w:t>
      </w:r>
      <w:r>
        <w:rPr>
          <w:rFonts w:ascii="Times New Roman" w:eastAsia="標楷體" w:hAnsi="Times New Roman" w:cs="Times New Roman" w:hint="eastAsia"/>
          <w:sz w:val="20"/>
        </w:rPr>
        <w:t>次理監事聯席會議通過</w:t>
      </w:r>
    </w:p>
    <w:p w:rsidR="00F53522" w:rsidRPr="00B16170" w:rsidRDefault="00F53522" w:rsidP="00F53522">
      <w:pPr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0"/>
        </w:rPr>
        <w:t xml:space="preserve">                                                        </w:t>
      </w:r>
      <w:r w:rsidRPr="00500361">
        <w:rPr>
          <w:rFonts w:ascii="Times New Roman" w:eastAsia="標楷體" w:hAnsi="Times New Roman" w:cs="Times New Roman" w:hint="eastAsia"/>
          <w:sz w:val="20"/>
        </w:rPr>
        <w:t>11</w:t>
      </w:r>
      <w:r>
        <w:rPr>
          <w:rFonts w:ascii="Times New Roman" w:eastAsia="標楷體" w:hAnsi="Times New Roman" w:cs="Times New Roman" w:hint="eastAsia"/>
          <w:sz w:val="20"/>
        </w:rPr>
        <w:t>3</w:t>
      </w:r>
      <w:r w:rsidRPr="00500361">
        <w:rPr>
          <w:rFonts w:ascii="Times New Roman" w:eastAsia="標楷體" w:hAnsi="Times New Roman" w:cs="Times New Roman" w:hint="eastAsia"/>
          <w:sz w:val="20"/>
        </w:rPr>
        <w:t>.</w:t>
      </w:r>
      <w:r>
        <w:rPr>
          <w:rFonts w:ascii="Times New Roman" w:eastAsia="標楷體" w:hAnsi="Times New Roman" w:cs="Times New Roman" w:hint="eastAsia"/>
          <w:sz w:val="20"/>
        </w:rPr>
        <w:t>10</w:t>
      </w:r>
      <w:r w:rsidRPr="00500361">
        <w:rPr>
          <w:rFonts w:ascii="Times New Roman" w:eastAsia="標楷體" w:hAnsi="Times New Roman" w:cs="Times New Roman" w:hint="eastAsia"/>
          <w:sz w:val="20"/>
        </w:rPr>
        <w:t>.</w:t>
      </w:r>
      <w:r>
        <w:rPr>
          <w:rFonts w:ascii="Times New Roman" w:eastAsia="標楷體" w:hAnsi="Times New Roman" w:cs="Times New Roman" w:hint="eastAsia"/>
          <w:sz w:val="20"/>
        </w:rPr>
        <w:t>30</w:t>
      </w:r>
      <w:r w:rsidRPr="00500361">
        <w:rPr>
          <w:rFonts w:ascii="Times New Roman" w:eastAsia="標楷體" w:hAnsi="Times New Roman" w:cs="Times New Roman" w:hint="eastAsia"/>
          <w:sz w:val="20"/>
        </w:rPr>
        <w:t>第</w:t>
      </w:r>
      <w:r w:rsidRPr="00500361">
        <w:rPr>
          <w:rFonts w:ascii="Times New Roman" w:eastAsia="標楷體" w:hAnsi="Times New Roman" w:cs="Times New Roman" w:hint="eastAsia"/>
          <w:sz w:val="20"/>
        </w:rPr>
        <w:t>13</w:t>
      </w:r>
      <w:r w:rsidRPr="00500361">
        <w:rPr>
          <w:rFonts w:ascii="Times New Roman" w:eastAsia="標楷體" w:hAnsi="Times New Roman" w:cs="Times New Roman" w:hint="eastAsia"/>
          <w:sz w:val="20"/>
        </w:rPr>
        <w:t>屆第</w:t>
      </w:r>
      <w:r>
        <w:rPr>
          <w:rFonts w:ascii="Times New Roman" w:eastAsia="標楷體" w:hAnsi="Times New Roman" w:cs="Times New Roman" w:hint="eastAsia"/>
          <w:sz w:val="20"/>
        </w:rPr>
        <w:t>7</w:t>
      </w:r>
      <w:r w:rsidRPr="00500361">
        <w:rPr>
          <w:rFonts w:ascii="Times New Roman" w:eastAsia="標楷體" w:hAnsi="Times New Roman" w:cs="Times New Roman" w:hint="eastAsia"/>
          <w:sz w:val="20"/>
        </w:rPr>
        <w:t>次理監事聯席會議通過</w:t>
      </w:r>
      <w:r>
        <w:rPr>
          <w:rFonts w:ascii="Times New Roman" w:eastAsia="標楷體" w:hAnsi="Times New Roman" w:cs="Times New Roman" w:hint="eastAsia"/>
          <w:sz w:val="20"/>
        </w:rPr>
        <w:t xml:space="preserve"> </w:t>
      </w:r>
    </w:p>
    <w:p w:rsidR="00D56AEA" w:rsidRDefault="00C76F58" w:rsidP="00D56AEA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一、</w:t>
      </w:r>
      <w:r>
        <w:rPr>
          <w:rFonts w:ascii="標楷體" w:eastAsia="標楷體" w:hAnsi="標楷體" w:cs="Times New Roman" w:hint="eastAsia"/>
          <w:sz w:val="28"/>
        </w:rPr>
        <w:t>本簡則依據</w:t>
      </w:r>
      <w:r w:rsidR="00D56AEA" w:rsidRPr="004D03FC">
        <w:rPr>
          <w:rFonts w:ascii="標楷體" w:eastAsia="標楷體" w:hAnsi="標楷體" w:cs="Times New Roman" w:hint="eastAsia"/>
          <w:sz w:val="28"/>
        </w:rPr>
        <w:t>「</w:t>
      </w:r>
      <w:r w:rsidR="00D56AEA" w:rsidRPr="004D03FC">
        <w:rPr>
          <w:rFonts w:ascii="標楷體" w:eastAsia="標楷體" w:hAnsi="標楷體" w:cs="Times New Roman" w:hint="eastAsia"/>
          <w:color w:val="000000" w:themeColor="text1"/>
          <w:sz w:val="28"/>
        </w:rPr>
        <w:t>國民體育法」第40條規定</w:t>
      </w:r>
      <w:r w:rsidR="00D56AEA">
        <w:rPr>
          <w:rFonts w:ascii="標楷體" w:eastAsia="標楷體" w:hAnsi="標楷體" w:cs="Times New Roman" w:hint="eastAsia"/>
          <w:sz w:val="28"/>
        </w:rPr>
        <w:t>訂定之。</w:t>
      </w:r>
    </w:p>
    <w:p w:rsidR="00C76F58" w:rsidRDefault="00C76F58" w:rsidP="00C76F58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二、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16356D" w:rsidRPr="0016356D">
        <w:rPr>
          <w:rFonts w:ascii="Times New Roman" w:eastAsia="標楷體" w:hAnsi="Times New Roman" w:cs="Times New Roman" w:hint="eastAsia"/>
          <w:sz w:val="28"/>
        </w:rPr>
        <w:t>田徑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為建立健全裁判制度，</w:t>
      </w:r>
      <w:r>
        <w:rPr>
          <w:rFonts w:ascii="標楷體" w:eastAsia="標楷體" w:hAnsi="標楷體" w:cs="Times New Roman" w:hint="eastAsia"/>
          <w:sz w:val="28"/>
        </w:rPr>
        <w:t>培養裁判人才，</w:t>
      </w:r>
      <w:r>
        <w:rPr>
          <w:rFonts w:ascii="Times New Roman" w:eastAsia="標楷體" w:hAnsi="Times New Roman" w:cs="Times New Roman" w:hint="eastAsia"/>
          <w:sz w:val="28"/>
        </w:rPr>
        <w:t>增進我國</w:t>
      </w:r>
      <w:r w:rsidR="0016356D" w:rsidRPr="0016356D">
        <w:rPr>
          <w:rFonts w:ascii="Times New Roman" w:eastAsia="標楷體" w:hAnsi="Times New Roman" w:cs="Times New Roman" w:hint="eastAsia"/>
          <w:sz w:val="28"/>
        </w:rPr>
        <w:t>田徑</w:t>
      </w:r>
      <w:r>
        <w:rPr>
          <w:rFonts w:ascii="標楷體" w:eastAsia="標楷體" w:hAnsi="標楷體" w:cs="Times New Roman" w:hint="eastAsia"/>
          <w:sz w:val="28"/>
        </w:rPr>
        <w:t>裁判素質，提升我國</w:t>
      </w:r>
      <w:r w:rsidR="0016356D" w:rsidRPr="0016356D">
        <w:rPr>
          <w:rFonts w:ascii="標楷體" w:eastAsia="標楷體" w:hAnsi="標楷體" w:cs="Times New Roman" w:hint="eastAsia"/>
          <w:sz w:val="28"/>
        </w:rPr>
        <w:t>田徑</w:t>
      </w:r>
      <w:r>
        <w:rPr>
          <w:rFonts w:ascii="標楷體" w:eastAsia="標楷體" w:hAnsi="標楷體" w:cs="Times New Roman" w:hint="eastAsia"/>
          <w:sz w:val="28"/>
        </w:rPr>
        <w:t>技術水準</w:t>
      </w:r>
      <w:r>
        <w:rPr>
          <w:rFonts w:ascii="Times New Roman" w:eastAsia="標楷體" w:hAnsi="Times New Roman" w:cs="Times New Roman" w:hint="eastAsia"/>
          <w:sz w:val="28"/>
        </w:rPr>
        <w:t>，</w:t>
      </w:r>
      <w:r>
        <w:rPr>
          <w:rFonts w:ascii="標楷體" w:eastAsia="標楷體" w:hAnsi="標楷體" w:cs="Times New Roman" w:hint="eastAsia"/>
          <w:sz w:val="28"/>
        </w:rPr>
        <w:t>特</w:t>
      </w:r>
      <w:r>
        <w:rPr>
          <w:rFonts w:ascii="Times New Roman" w:eastAsia="標楷體" w:hAnsi="Times New Roman" w:cs="Times New Roman" w:hint="eastAsia"/>
          <w:sz w:val="28"/>
        </w:rPr>
        <w:t>設置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16356D" w:rsidRPr="0016356D">
        <w:rPr>
          <w:rFonts w:ascii="Times New Roman" w:eastAsia="標楷體" w:hAnsi="Times New Roman" w:cs="Times New Roman" w:hint="eastAsia"/>
          <w:sz w:val="28"/>
        </w:rPr>
        <w:t>田徑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裁判</w:t>
      </w:r>
      <w:r w:rsidRPr="00A31D8E">
        <w:rPr>
          <w:rFonts w:ascii="Times New Roman" w:eastAsia="標楷體" w:hAnsi="Times New Roman" w:cs="Times New Roman"/>
          <w:sz w:val="28"/>
        </w:rPr>
        <w:t>委員會</w:t>
      </w:r>
      <w:r>
        <w:rPr>
          <w:rFonts w:ascii="Times New Roman" w:eastAsia="標楷體" w:hAnsi="Times New Roman" w:cs="Times New Roman" w:hint="eastAsia"/>
          <w:sz w:val="28"/>
        </w:rPr>
        <w:t>（以下稱本委員會）。</w:t>
      </w:r>
    </w:p>
    <w:p w:rsidR="00C76F58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三、本委員會任務如下：</w:t>
      </w:r>
    </w:p>
    <w:p w:rsidR="00C76F58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</w:t>
      </w:r>
      <w:r w:rsidR="00F5089C">
        <w:rPr>
          <w:rFonts w:ascii="Times New Roman" w:eastAsia="標楷體" w:hAnsi="Times New Roman" w:cs="Times New Roman" w:hint="eastAsia"/>
          <w:sz w:val="28"/>
        </w:rPr>
        <w:t>制定裁判制度、考核及講習辦法。</w:t>
      </w:r>
    </w:p>
    <w:p w:rsidR="00C76F58" w:rsidRDefault="00C76F58" w:rsidP="00C76F58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</w:t>
      </w:r>
      <w:r w:rsidR="00F5089C" w:rsidRPr="00C76F58">
        <w:rPr>
          <w:rFonts w:ascii="Times New Roman" w:eastAsia="標楷體" w:hAnsi="Times New Roman" w:cs="Times New Roman" w:hint="eastAsia"/>
          <w:sz w:val="28"/>
        </w:rPr>
        <w:t>審查參加國際裁判</w:t>
      </w:r>
      <w:r w:rsidR="00F5089C">
        <w:rPr>
          <w:rFonts w:ascii="Times New Roman" w:eastAsia="標楷體" w:hAnsi="Times New Roman" w:cs="Times New Roman" w:hint="eastAsia"/>
          <w:sz w:val="28"/>
        </w:rPr>
        <w:t>講</w:t>
      </w:r>
      <w:r w:rsidR="00F5089C" w:rsidRPr="00C76F58">
        <w:rPr>
          <w:rFonts w:ascii="Times New Roman" w:eastAsia="標楷體" w:hAnsi="Times New Roman" w:cs="Times New Roman" w:hint="eastAsia"/>
          <w:sz w:val="28"/>
        </w:rPr>
        <w:t>習會名單</w:t>
      </w:r>
      <w:r w:rsidR="00F5089C">
        <w:rPr>
          <w:rFonts w:ascii="Times New Roman" w:eastAsia="標楷體" w:hAnsi="Times New Roman" w:cs="Times New Roman" w:hint="eastAsia"/>
          <w:sz w:val="28"/>
        </w:rPr>
        <w:t>。</w:t>
      </w:r>
    </w:p>
    <w:p w:rsidR="00C76F58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（三）辦理各級裁判之講習及進修。</w:t>
      </w:r>
    </w:p>
    <w:p w:rsidR="00C76F58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（四）管理各級裁判。</w:t>
      </w:r>
    </w:p>
    <w:p w:rsidR="00C76F58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（五）辦理其他有關裁判事項。</w:t>
      </w:r>
    </w:p>
    <w:p w:rsidR="00C76F58" w:rsidRDefault="00C76F58" w:rsidP="00C76F58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四、本委員會組織如下：</w:t>
      </w:r>
    </w:p>
    <w:p w:rsidR="00C76F58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（一）置委員</w:t>
      </w:r>
      <w:r>
        <w:rPr>
          <w:rFonts w:ascii="Times New Roman" w:eastAsia="標楷體" w:hAnsi="Times New Roman" w:cs="Times New Roman" w:hint="eastAsia"/>
          <w:sz w:val="28"/>
        </w:rPr>
        <w:t>7</w:t>
      </w:r>
      <w:r>
        <w:rPr>
          <w:rFonts w:ascii="Times New Roman" w:eastAsia="標楷體" w:hAnsi="Times New Roman" w:cs="Times New Roman" w:hint="eastAsia"/>
          <w:sz w:val="28"/>
        </w:rPr>
        <w:t>至</w:t>
      </w:r>
      <w:r w:rsidR="00E974C5">
        <w:rPr>
          <w:rFonts w:ascii="Times New Roman" w:eastAsia="標楷體" w:hAnsi="Times New Roman" w:cs="Times New Roman" w:hint="eastAsia"/>
          <w:sz w:val="28"/>
        </w:rPr>
        <w:t>15</w:t>
      </w:r>
      <w:r>
        <w:rPr>
          <w:rFonts w:ascii="Times New Roman" w:eastAsia="標楷體" w:hAnsi="Times New Roman" w:cs="Times New Roman" w:hint="eastAsia"/>
          <w:sz w:val="28"/>
        </w:rPr>
        <w:t>人，其中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人為召集人，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人為副召集人，由理事長推薦，並經理事會通過，報</w:t>
      </w:r>
      <w:r w:rsidR="002D014F" w:rsidRPr="002D014F">
        <w:rPr>
          <w:rFonts w:ascii="Times New Roman" w:eastAsia="標楷體" w:hAnsi="Times New Roman" w:cs="Times New Roman" w:hint="eastAsia"/>
          <w:sz w:val="28"/>
        </w:rPr>
        <w:t>中央主管機關</w:t>
      </w:r>
      <w:r>
        <w:rPr>
          <w:rFonts w:ascii="Times New Roman" w:eastAsia="標楷體" w:hAnsi="Times New Roman" w:cs="Times New Roman" w:hint="eastAsia"/>
          <w:sz w:val="28"/>
        </w:rPr>
        <w:t>備查後聘任之。</w:t>
      </w:r>
    </w:p>
    <w:p w:rsidR="00C76F58" w:rsidRDefault="00C76F58" w:rsidP="00C76F58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（二）本委員會成員須包括下列人員，並至少各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人：</w:t>
      </w:r>
    </w:p>
    <w:p w:rsidR="00C76F58" w:rsidRDefault="00C76F58" w:rsidP="00C76F58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1. </w:t>
      </w:r>
      <w:r>
        <w:rPr>
          <w:rFonts w:ascii="Times New Roman" w:eastAsia="標楷體" w:hAnsi="Times New Roman" w:cs="Times New Roman" w:hint="eastAsia"/>
          <w:sz w:val="28"/>
        </w:rPr>
        <w:t>資深裁判</w:t>
      </w:r>
    </w:p>
    <w:p w:rsidR="00C76F58" w:rsidRDefault="00C76F58" w:rsidP="00C76F58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2. </w:t>
      </w:r>
      <w:r>
        <w:rPr>
          <w:rFonts w:ascii="Times New Roman" w:eastAsia="標楷體" w:hAnsi="Times New Roman" w:cs="Times New Roman" w:hint="eastAsia"/>
          <w:sz w:val="28"/>
        </w:rPr>
        <w:t>體育專業人士</w:t>
      </w:r>
    </w:p>
    <w:p w:rsidR="00C76F58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（三）本委員會任期與理事長同，委員解聘</w:t>
      </w:r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與改聘</w:t>
      </w:r>
      <w:r>
        <w:rPr>
          <w:rFonts w:ascii="Times New Roman" w:eastAsia="標楷體" w:hAnsi="Times New Roman" w:cs="Times New Roman" w:hint="eastAsia"/>
          <w:sz w:val="28"/>
        </w:rPr>
        <w:t>時，須經理事會通過，並報</w:t>
      </w:r>
      <w:r w:rsidR="002D014F" w:rsidRPr="002D014F">
        <w:rPr>
          <w:rFonts w:ascii="Times New Roman" w:eastAsia="標楷體" w:hAnsi="Times New Roman" w:cs="Times New Roman" w:hint="eastAsia"/>
          <w:sz w:val="28"/>
        </w:rPr>
        <w:t>中央主管機關</w:t>
      </w:r>
      <w:r>
        <w:rPr>
          <w:rFonts w:ascii="Times New Roman" w:eastAsia="標楷體" w:hAnsi="Times New Roman" w:cs="Times New Roman" w:hint="eastAsia"/>
          <w:sz w:val="28"/>
        </w:rPr>
        <w:t>備查。</w:t>
      </w:r>
    </w:p>
    <w:p w:rsidR="00C76F58" w:rsidRDefault="00C76F58" w:rsidP="00C76F58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>五、本委員會召開會議時：</w:t>
      </w:r>
    </w:p>
    <w:p w:rsidR="00C76F58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（一）由召集人擔任主席，召集人未克出席時，由副召集人擔任；副召集人亦未克出席時，由召集人指定委員</w:t>
      </w:r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人代理之。</w:t>
      </w:r>
    </w:p>
    <w:p w:rsidR="00C76F58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（二）應有委員二分之一以上之出席，始得開會；出席委員過半數同意始得決議。</w:t>
      </w:r>
    </w:p>
    <w:p w:rsidR="00D56AEA" w:rsidRPr="005274CB" w:rsidRDefault="00C76F58" w:rsidP="00D56AEA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六、本委員會之會議決議，經理事長同意後，由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 w:rsidR="0016356D">
        <w:rPr>
          <w:rFonts w:ascii="Times New Roman" w:eastAsia="標楷體" w:hAnsi="Times New Roman" w:cs="Times New Roman" w:hint="eastAsia"/>
          <w:sz w:val="28"/>
        </w:rPr>
        <w:t>田徑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依程序陳報</w:t>
      </w:r>
      <w:r w:rsidR="00D56AEA" w:rsidRPr="004D03FC">
        <w:rPr>
          <w:rFonts w:ascii="Times New Roman" w:eastAsia="標楷體" w:hAnsi="Times New Roman" w:cs="Times New Roman" w:hint="eastAsia"/>
          <w:color w:val="000000" w:themeColor="text1"/>
          <w:sz w:val="28"/>
        </w:rPr>
        <w:t>教育部體育署</w:t>
      </w:r>
      <w:r w:rsidR="00D56AEA" w:rsidRPr="005274CB">
        <w:rPr>
          <w:rFonts w:ascii="Times New Roman" w:eastAsia="標楷體" w:hAnsi="Times New Roman" w:cs="Times New Roman" w:hint="eastAsia"/>
          <w:color w:val="000000" w:themeColor="text1"/>
          <w:sz w:val="28"/>
        </w:rPr>
        <w:t>備查後始得執行。</w:t>
      </w:r>
    </w:p>
    <w:p w:rsidR="00C76F58" w:rsidRDefault="00C76F58" w:rsidP="00C76F58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七、附則：</w:t>
      </w:r>
    </w:p>
    <w:p w:rsidR="00C76F58" w:rsidRDefault="00C76F58" w:rsidP="00C76F58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（一）本委員會隸屬中華民國</w:t>
      </w:r>
      <w:r w:rsidR="0016356D" w:rsidRPr="0016356D">
        <w:rPr>
          <w:rFonts w:ascii="Times New Roman" w:eastAsia="標楷體" w:hAnsi="Times New Roman" w:cs="Times New Roman" w:hint="eastAsia"/>
          <w:sz w:val="28"/>
        </w:rPr>
        <w:t>田徑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，不得對外行文。</w:t>
      </w:r>
    </w:p>
    <w:p w:rsidR="00C76F58" w:rsidRDefault="00C76F58" w:rsidP="00C76F58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（二）本委員會</w:t>
      </w:r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委</w:t>
      </w:r>
      <w:r>
        <w:rPr>
          <w:rFonts w:ascii="Times New Roman" w:eastAsia="標楷體" w:hAnsi="Times New Roman" w:cs="Times New Roman" w:hint="eastAsia"/>
          <w:sz w:val="28"/>
        </w:rPr>
        <w:t>員均屬無給職。</w:t>
      </w:r>
    </w:p>
    <w:p w:rsidR="002D014F" w:rsidRDefault="00C76F58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八、本組織簡則經理事會通過，並報請</w:t>
      </w:r>
      <w:r w:rsidR="002D014F" w:rsidRPr="002D014F">
        <w:rPr>
          <w:rFonts w:ascii="Times New Roman" w:eastAsia="標楷體" w:hAnsi="Times New Roman" w:cs="Times New Roman" w:hint="eastAsia"/>
          <w:sz w:val="28"/>
        </w:rPr>
        <w:t>中央主管機關</w:t>
      </w:r>
      <w:r>
        <w:rPr>
          <w:rFonts w:ascii="Times New Roman" w:eastAsia="標楷體" w:hAnsi="Times New Roman" w:cs="Times New Roman" w:hint="eastAsia"/>
          <w:sz w:val="28"/>
        </w:rPr>
        <w:t>備查後施行，修正時亦</w:t>
      </w:r>
    </w:p>
    <w:p w:rsidR="00A31D8E" w:rsidRDefault="002D014F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</w:t>
      </w:r>
      <w:r w:rsidR="00C76F58">
        <w:rPr>
          <w:rFonts w:ascii="Times New Roman" w:eastAsia="標楷體" w:hAnsi="Times New Roman" w:cs="Times New Roman" w:hint="eastAsia"/>
          <w:sz w:val="28"/>
        </w:rPr>
        <w:t>同。</w:t>
      </w:r>
    </w:p>
    <w:p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263319" w:rsidRDefault="00263319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16356D" w:rsidRDefault="0016356D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</w:p>
    <w:p w:rsidR="00263319" w:rsidRPr="0016356D" w:rsidRDefault="00263319" w:rsidP="0030657A">
      <w:pPr>
        <w:ind w:firstLineChars="100" w:firstLine="320"/>
        <w:rPr>
          <w:rFonts w:ascii="Times New Roman" w:eastAsia="標楷體" w:hAnsi="Times New Roman" w:cs="Times New Roman"/>
          <w:color w:val="FF0000"/>
          <w:sz w:val="28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 xml:space="preserve">               </w:t>
      </w:r>
      <w:r w:rsidR="0011056C">
        <w:rPr>
          <w:rFonts w:ascii="Times New Roman" w:eastAsia="標楷體" w:hAnsi="Times New Roman" w:cs="Times New Roman" w:hint="eastAsia"/>
          <w:sz w:val="32"/>
          <w:szCs w:val="32"/>
        </w:rPr>
        <w:t>第</w:t>
      </w:r>
      <w:r w:rsidR="0011056C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5966A7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11056C">
        <w:rPr>
          <w:rFonts w:ascii="Times New Roman" w:eastAsia="標楷體" w:hAnsi="Times New Roman" w:cs="Times New Roman" w:hint="eastAsia"/>
          <w:sz w:val="32"/>
          <w:szCs w:val="32"/>
        </w:rPr>
        <w:t>屆</w:t>
      </w:r>
      <w:r>
        <w:rPr>
          <w:rFonts w:ascii="Times New Roman" w:eastAsia="標楷體" w:hAnsi="Times New Roman" w:cs="Times New Roman" w:hint="eastAsia"/>
          <w:sz w:val="32"/>
          <w:szCs w:val="32"/>
        </w:rPr>
        <w:t>裁判</w:t>
      </w:r>
      <w:r w:rsidRPr="0016356D">
        <w:rPr>
          <w:rFonts w:ascii="Times New Roman" w:eastAsia="標楷體" w:hAnsi="Times New Roman" w:cs="Times New Roman"/>
          <w:sz w:val="32"/>
          <w:szCs w:val="32"/>
        </w:rPr>
        <w:t>委員會</w:t>
      </w:r>
      <w:r w:rsidRPr="0016356D">
        <w:rPr>
          <w:rFonts w:ascii="Times New Roman" w:eastAsia="標楷體" w:hAnsi="Times New Roman" w:cs="Times New Roman" w:hint="eastAsia"/>
          <w:sz w:val="32"/>
          <w:szCs w:val="32"/>
        </w:rPr>
        <w:t>名單</w:t>
      </w:r>
    </w:p>
    <w:tbl>
      <w:tblPr>
        <w:tblW w:w="0" w:type="auto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688"/>
        <w:gridCol w:w="2415"/>
      </w:tblGrid>
      <w:tr w:rsidR="00512329" w:rsidRPr="0016356D" w:rsidTr="00512329">
        <w:trPr>
          <w:trHeight w:val="695"/>
        </w:trPr>
        <w:tc>
          <w:tcPr>
            <w:tcW w:w="2835" w:type="dxa"/>
            <w:vAlign w:val="center"/>
          </w:tcPr>
          <w:p w:rsidR="00512329" w:rsidRPr="0016356D" w:rsidRDefault="00512329" w:rsidP="002424D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職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2688" w:type="dxa"/>
            <w:vAlign w:val="center"/>
          </w:tcPr>
          <w:p w:rsidR="00512329" w:rsidRPr="0016356D" w:rsidRDefault="00512329" w:rsidP="002424D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415" w:type="dxa"/>
            <w:vAlign w:val="center"/>
          </w:tcPr>
          <w:p w:rsidR="00512329" w:rsidRPr="0016356D" w:rsidRDefault="00512329" w:rsidP="0051232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歷</w:t>
            </w:r>
          </w:p>
        </w:tc>
      </w:tr>
      <w:tr w:rsidR="005A6ABB" w:rsidRPr="0016356D" w:rsidTr="00512329">
        <w:trPr>
          <w:trHeight w:val="798"/>
        </w:trPr>
        <w:tc>
          <w:tcPr>
            <w:tcW w:w="283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召</w:t>
            </w:r>
            <w:r w:rsidR="00CC0A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集</w:t>
            </w:r>
            <w:r w:rsidR="00CC0A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688" w:type="dxa"/>
            <w:vAlign w:val="center"/>
          </w:tcPr>
          <w:p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翟 學 電</w:t>
            </w:r>
          </w:p>
        </w:tc>
        <w:tc>
          <w:tcPr>
            <w:tcW w:w="241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體育專業人士</w:t>
            </w:r>
          </w:p>
        </w:tc>
      </w:tr>
      <w:tr w:rsidR="005A6ABB" w:rsidRPr="0016356D" w:rsidTr="00512329">
        <w:trPr>
          <w:trHeight w:val="569"/>
        </w:trPr>
        <w:tc>
          <w:tcPr>
            <w:tcW w:w="283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副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召集人</w:t>
            </w:r>
          </w:p>
        </w:tc>
        <w:tc>
          <w:tcPr>
            <w:tcW w:w="2688" w:type="dxa"/>
            <w:vAlign w:val="center"/>
          </w:tcPr>
          <w:p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/>
                <w:sz w:val="28"/>
                <w:szCs w:val="28"/>
              </w:rPr>
              <w:t>劉 富 福</w:t>
            </w:r>
          </w:p>
        </w:tc>
        <w:tc>
          <w:tcPr>
            <w:tcW w:w="241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:rsidTr="00512329">
        <w:trPr>
          <w:trHeight w:val="679"/>
        </w:trPr>
        <w:tc>
          <w:tcPr>
            <w:tcW w:w="2835" w:type="dxa"/>
            <w:vAlign w:val="center"/>
          </w:tcPr>
          <w:p w:rsidR="005A6ABB" w:rsidRPr="0016356D" w:rsidRDefault="005A6ABB" w:rsidP="005A6ABB">
            <w:pPr>
              <w:ind w:firstLineChars="37" w:firstLine="10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王 勝 雄</w:t>
            </w:r>
          </w:p>
        </w:tc>
        <w:tc>
          <w:tcPr>
            <w:tcW w:w="241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:rsidTr="00512329">
        <w:trPr>
          <w:trHeight w:val="660"/>
        </w:trPr>
        <w:tc>
          <w:tcPr>
            <w:tcW w:w="283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王 禎 祥</w:t>
            </w:r>
          </w:p>
        </w:tc>
        <w:tc>
          <w:tcPr>
            <w:tcW w:w="241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:rsidTr="00512329">
        <w:trPr>
          <w:trHeight w:val="771"/>
        </w:trPr>
        <w:tc>
          <w:tcPr>
            <w:tcW w:w="283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李 坤 昇</w:t>
            </w:r>
          </w:p>
        </w:tc>
        <w:tc>
          <w:tcPr>
            <w:tcW w:w="241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體育專業人士</w:t>
            </w:r>
          </w:p>
        </w:tc>
      </w:tr>
      <w:tr w:rsidR="005A6ABB" w:rsidRPr="0016356D" w:rsidTr="00512329">
        <w:trPr>
          <w:trHeight w:val="853"/>
        </w:trPr>
        <w:tc>
          <w:tcPr>
            <w:tcW w:w="283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沈 煥 瑤</w:t>
            </w:r>
          </w:p>
        </w:tc>
        <w:tc>
          <w:tcPr>
            <w:tcW w:w="241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:rsidTr="00512329">
        <w:trPr>
          <w:trHeight w:val="837"/>
        </w:trPr>
        <w:tc>
          <w:tcPr>
            <w:tcW w:w="283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邱 泰 武</w:t>
            </w:r>
          </w:p>
        </w:tc>
        <w:tc>
          <w:tcPr>
            <w:tcW w:w="241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:rsidTr="00512329">
        <w:trPr>
          <w:trHeight w:val="849"/>
        </w:trPr>
        <w:tc>
          <w:tcPr>
            <w:tcW w:w="283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周 漢 傑</w:t>
            </w:r>
          </w:p>
        </w:tc>
        <w:tc>
          <w:tcPr>
            <w:tcW w:w="241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:rsidTr="00512329">
        <w:trPr>
          <w:trHeight w:val="833"/>
        </w:trPr>
        <w:tc>
          <w:tcPr>
            <w:tcW w:w="283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姚 昭 慶</w:t>
            </w:r>
          </w:p>
        </w:tc>
        <w:tc>
          <w:tcPr>
            <w:tcW w:w="241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:rsidTr="00512329">
        <w:trPr>
          <w:trHeight w:val="833"/>
        </w:trPr>
        <w:tc>
          <w:tcPr>
            <w:tcW w:w="283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:rsidR="005A6ABB" w:rsidRPr="005A6ABB" w:rsidRDefault="005A6ABB" w:rsidP="007F5231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7F5231">
              <w:rPr>
                <w:rFonts w:ascii="標楷體" w:eastAsia="標楷體" w:hAnsi="標楷體" w:hint="eastAsia"/>
                <w:sz w:val="28"/>
                <w:szCs w:val="28"/>
              </w:rPr>
              <w:t>莊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F5231">
              <w:rPr>
                <w:rFonts w:ascii="標楷體" w:eastAsia="標楷體" w:hAnsi="標楷體" w:hint="eastAsia"/>
                <w:sz w:val="28"/>
                <w:szCs w:val="28"/>
              </w:rPr>
              <w:t>雲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F5231">
              <w:rPr>
                <w:rFonts w:ascii="標楷體" w:eastAsia="標楷體" w:hAnsi="標楷體" w:hint="eastAsia"/>
                <w:sz w:val="28"/>
                <w:szCs w:val="28"/>
              </w:rPr>
              <w:t>珠</w:t>
            </w:r>
            <w:r w:rsidR="0030657A">
              <w:rPr>
                <w:rFonts w:ascii="標楷體" w:eastAsia="標楷體" w:hAnsi="標楷體" w:hint="eastAsia"/>
                <w:sz w:val="28"/>
                <w:szCs w:val="28"/>
              </w:rPr>
              <w:t>(女)</w:t>
            </w:r>
          </w:p>
        </w:tc>
        <w:tc>
          <w:tcPr>
            <w:tcW w:w="241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:rsidTr="00512329">
        <w:trPr>
          <w:trHeight w:val="833"/>
        </w:trPr>
        <w:tc>
          <w:tcPr>
            <w:tcW w:w="283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張 惠 峰</w:t>
            </w:r>
          </w:p>
        </w:tc>
        <w:tc>
          <w:tcPr>
            <w:tcW w:w="2415" w:type="dxa"/>
            <w:vAlign w:val="center"/>
          </w:tcPr>
          <w:p w:rsidR="005A6ABB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5A6ABB" w:rsidRPr="0016356D" w:rsidTr="00512329">
        <w:trPr>
          <w:trHeight w:val="833"/>
        </w:trPr>
        <w:tc>
          <w:tcPr>
            <w:tcW w:w="2835" w:type="dxa"/>
            <w:vAlign w:val="center"/>
          </w:tcPr>
          <w:p w:rsidR="005A6ABB" w:rsidRPr="0016356D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:rsidR="005A6ABB" w:rsidRPr="005A6ABB" w:rsidRDefault="005A6ABB" w:rsidP="005A6ABB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A6ABB">
              <w:rPr>
                <w:rFonts w:ascii="標楷體" w:eastAsia="標楷體" w:hAnsi="標楷體" w:hint="eastAsia"/>
                <w:sz w:val="28"/>
                <w:szCs w:val="28"/>
              </w:rPr>
              <w:t>張 平 山</w:t>
            </w:r>
          </w:p>
        </w:tc>
        <w:tc>
          <w:tcPr>
            <w:tcW w:w="2415" w:type="dxa"/>
            <w:vAlign w:val="center"/>
          </w:tcPr>
          <w:p w:rsidR="005A6ABB" w:rsidRDefault="005A6ABB" w:rsidP="005A6A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資深裁判</w:t>
            </w:r>
          </w:p>
        </w:tc>
      </w:tr>
      <w:tr w:rsidR="001F3298" w:rsidRPr="0016356D" w:rsidTr="00512329">
        <w:trPr>
          <w:trHeight w:val="833"/>
        </w:trPr>
        <w:tc>
          <w:tcPr>
            <w:tcW w:w="2835" w:type="dxa"/>
            <w:vAlign w:val="center"/>
          </w:tcPr>
          <w:p w:rsidR="001F3298" w:rsidRPr="0016356D" w:rsidRDefault="001F3298" w:rsidP="001F329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委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6356D">
              <w:rPr>
                <w:rFonts w:ascii="Times New Roman" w:eastAsia="標楷體" w:hAnsi="Times New Roman" w:cs="Times New Roman"/>
                <w:sz w:val="28"/>
                <w:szCs w:val="28"/>
              </w:rPr>
              <w:t>員</w:t>
            </w:r>
          </w:p>
        </w:tc>
        <w:tc>
          <w:tcPr>
            <w:tcW w:w="2688" w:type="dxa"/>
            <w:vAlign w:val="center"/>
          </w:tcPr>
          <w:p w:rsidR="001F3298" w:rsidRPr="005A6ABB" w:rsidRDefault="001F3298" w:rsidP="001F3298">
            <w:pPr>
              <w:pStyle w:val="a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盧 焰 章</w:t>
            </w:r>
          </w:p>
        </w:tc>
        <w:tc>
          <w:tcPr>
            <w:tcW w:w="2415" w:type="dxa"/>
            <w:vAlign w:val="center"/>
          </w:tcPr>
          <w:p w:rsidR="001F3298" w:rsidRDefault="001F3298" w:rsidP="001F329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體育專業人士</w:t>
            </w:r>
          </w:p>
        </w:tc>
      </w:tr>
    </w:tbl>
    <w:p w:rsidR="0016356D" w:rsidRDefault="005A6ABB" w:rsidP="00C76F58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 </w:t>
      </w:r>
      <w:r w:rsidR="006445C7">
        <w:rPr>
          <w:rFonts w:ascii="Times New Roman" w:eastAsia="標楷體" w:hAnsi="Times New Roman" w:cs="Times New Roman" w:hint="eastAsia"/>
          <w:sz w:val="28"/>
        </w:rPr>
        <w:t xml:space="preserve">                                </w:t>
      </w:r>
      <w:r w:rsidR="006445C7" w:rsidRPr="006445C7">
        <w:rPr>
          <w:rFonts w:ascii="Times New Roman" w:eastAsia="標楷體" w:hAnsi="Times New Roman" w:cs="Times New Roman" w:hint="eastAsia"/>
          <w:sz w:val="28"/>
        </w:rPr>
        <w:t>委員名單按姓氏筆畫排列</w:t>
      </w:r>
    </w:p>
    <w:p w:rsidR="0030657A" w:rsidRPr="0030657A" w:rsidRDefault="0030657A" w:rsidP="0030657A">
      <w:pPr>
        <w:ind w:left="848" w:hangingChars="303" w:hanging="848"/>
        <w:rPr>
          <w:rFonts w:ascii="Times New Roman" w:eastAsia="標楷體" w:hAnsi="Times New Roman" w:cs="Times New Roman" w:hint="eastAsia"/>
          <w:sz w:val="28"/>
        </w:rPr>
      </w:pPr>
      <w:r w:rsidRPr="0030657A">
        <w:rPr>
          <w:rFonts w:ascii="Times New Roman" w:eastAsia="標楷體" w:hAnsi="Times New Roman" w:cs="Times New Roman" w:hint="eastAsia"/>
          <w:sz w:val="28"/>
        </w:rPr>
        <w:t>本委員會組織簡則委員數</w:t>
      </w:r>
      <w:r w:rsidRPr="0030657A">
        <w:rPr>
          <w:rFonts w:ascii="Times New Roman" w:eastAsia="標楷體" w:hAnsi="Times New Roman" w:cs="Times New Roman" w:hint="eastAsia"/>
          <w:sz w:val="28"/>
        </w:rPr>
        <w:t>7-</w:t>
      </w:r>
      <w:r>
        <w:rPr>
          <w:rFonts w:ascii="Times New Roman" w:eastAsia="標楷體" w:hAnsi="Times New Roman" w:cs="Times New Roman" w:hint="eastAsia"/>
          <w:sz w:val="28"/>
        </w:rPr>
        <w:t>15</w:t>
      </w:r>
      <w:r w:rsidRPr="0030657A">
        <w:rPr>
          <w:rFonts w:ascii="Times New Roman" w:eastAsia="標楷體" w:hAnsi="Times New Roman" w:cs="Times New Roman" w:hint="eastAsia"/>
          <w:sz w:val="28"/>
        </w:rPr>
        <w:t>人，現有</w:t>
      </w:r>
      <w:r>
        <w:rPr>
          <w:rFonts w:ascii="Times New Roman" w:eastAsia="標楷體" w:hAnsi="Times New Roman" w:cs="Times New Roman" w:hint="eastAsia"/>
          <w:sz w:val="28"/>
        </w:rPr>
        <w:t>13</w:t>
      </w:r>
      <w:r w:rsidRPr="0030657A">
        <w:rPr>
          <w:rFonts w:ascii="Times New Roman" w:eastAsia="標楷體" w:hAnsi="Times New Roman" w:cs="Times New Roman" w:hint="eastAsia"/>
          <w:sz w:val="28"/>
        </w:rPr>
        <w:t>位委員，女性</w:t>
      </w:r>
      <w:r>
        <w:rPr>
          <w:rFonts w:ascii="Times New Roman" w:eastAsia="標楷體" w:hAnsi="Times New Roman" w:cs="Times New Roman" w:hint="eastAsia"/>
          <w:sz w:val="28"/>
        </w:rPr>
        <w:t>1</w:t>
      </w:r>
      <w:r w:rsidRPr="0030657A">
        <w:rPr>
          <w:rFonts w:ascii="Times New Roman" w:eastAsia="標楷體" w:hAnsi="Times New Roman" w:cs="Times New Roman" w:hint="eastAsia"/>
          <w:sz w:val="28"/>
        </w:rPr>
        <w:t>位，</w:t>
      </w:r>
    </w:p>
    <w:p w:rsidR="0030657A" w:rsidRPr="0030657A" w:rsidRDefault="0030657A" w:rsidP="0030657A">
      <w:pPr>
        <w:ind w:left="848" w:hangingChars="303" w:hanging="848"/>
        <w:rPr>
          <w:rFonts w:ascii="Times New Roman" w:eastAsia="標楷體" w:hAnsi="Times New Roman" w:cs="Times New Roman" w:hint="eastAsia"/>
          <w:sz w:val="28"/>
        </w:rPr>
      </w:pPr>
      <w:r w:rsidRPr="0030657A">
        <w:rPr>
          <w:rFonts w:ascii="Times New Roman" w:eastAsia="標楷體" w:hAnsi="Times New Roman" w:cs="Times New Roman" w:hint="eastAsia"/>
          <w:sz w:val="28"/>
        </w:rPr>
        <w:t>擬取消</w:t>
      </w:r>
      <w:r w:rsidR="00B705F1">
        <w:rPr>
          <w:rFonts w:ascii="Times New Roman" w:eastAsia="標楷體" w:hAnsi="Times New Roman" w:cs="Times New Roman" w:hint="eastAsia"/>
          <w:sz w:val="28"/>
        </w:rPr>
        <w:t>王勝雄、周漢傑</w:t>
      </w:r>
      <w:r w:rsidRPr="0030657A">
        <w:rPr>
          <w:rFonts w:ascii="Times New Roman" w:eastAsia="標楷體" w:hAnsi="Times New Roman" w:cs="Times New Roman" w:hint="eastAsia"/>
          <w:sz w:val="28"/>
        </w:rPr>
        <w:t>，改聘女性委員，另增聘</w:t>
      </w:r>
      <w:r w:rsidR="00B705F1">
        <w:rPr>
          <w:rFonts w:ascii="Times New Roman" w:eastAsia="標楷體" w:hAnsi="Times New Roman" w:cs="Times New Roman" w:hint="eastAsia"/>
          <w:sz w:val="28"/>
        </w:rPr>
        <w:t>2</w:t>
      </w:r>
      <w:r w:rsidRPr="0030657A">
        <w:rPr>
          <w:rFonts w:ascii="Times New Roman" w:eastAsia="標楷體" w:hAnsi="Times New Roman" w:cs="Times New Roman" w:hint="eastAsia"/>
          <w:sz w:val="28"/>
        </w:rPr>
        <w:t>位女性委員。</w:t>
      </w:r>
      <w:r w:rsidR="00B705F1">
        <w:rPr>
          <w:rFonts w:ascii="Times New Roman" w:eastAsia="標楷體" w:hAnsi="Times New Roman" w:cs="Times New Roman" w:hint="eastAsia"/>
          <w:sz w:val="28"/>
        </w:rPr>
        <w:t>共</w:t>
      </w:r>
      <w:r w:rsidR="00B705F1">
        <w:rPr>
          <w:rFonts w:ascii="Times New Roman" w:eastAsia="標楷體" w:hAnsi="Times New Roman" w:cs="Times New Roman" w:hint="eastAsia"/>
          <w:sz w:val="28"/>
        </w:rPr>
        <w:t>15</w:t>
      </w:r>
      <w:r w:rsidR="00B705F1">
        <w:rPr>
          <w:rFonts w:ascii="Times New Roman" w:eastAsia="標楷體" w:hAnsi="Times New Roman" w:cs="Times New Roman" w:hint="eastAsia"/>
          <w:sz w:val="28"/>
        </w:rPr>
        <w:t>位</w:t>
      </w:r>
      <w:bookmarkStart w:id="0" w:name="_GoBack"/>
      <w:bookmarkEnd w:id="0"/>
    </w:p>
    <w:p w:rsidR="0030657A" w:rsidRPr="0030657A" w:rsidRDefault="0030657A" w:rsidP="00C76F58">
      <w:pPr>
        <w:ind w:left="848" w:hangingChars="303" w:hanging="848"/>
        <w:rPr>
          <w:rFonts w:ascii="Times New Roman" w:eastAsia="標楷體" w:hAnsi="Times New Roman" w:cs="Times New Roman" w:hint="eastAsia"/>
          <w:sz w:val="28"/>
        </w:rPr>
      </w:pPr>
    </w:p>
    <w:sectPr w:rsidR="0030657A" w:rsidRPr="0030657A" w:rsidSect="00A31D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8F5" w:rsidRDefault="004558F5" w:rsidP="008914C3">
      <w:r>
        <w:separator/>
      </w:r>
    </w:p>
  </w:endnote>
  <w:endnote w:type="continuationSeparator" w:id="0">
    <w:p w:rsidR="004558F5" w:rsidRDefault="004558F5" w:rsidP="0089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8F5" w:rsidRDefault="004558F5" w:rsidP="008914C3">
      <w:r>
        <w:separator/>
      </w:r>
    </w:p>
  </w:footnote>
  <w:footnote w:type="continuationSeparator" w:id="0">
    <w:p w:rsidR="004558F5" w:rsidRDefault="004558F5" w:rsidP="0089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E"/>
    <w:rsid w:val="00032EE8"/>
    <w:rsid w:val="00094BA0"/>
    <w:rsid w:val="0011056C"/>
    <w:rsid w:val="001346DB"/>
    <w:rsid w:val="001501BE"/>
    <w:rsid w:val="0016356D"/>
    <w:rsid w:val="001A33A5"/>
    <w:rsid w:val="001F3298"/>
    <w:rsid w:val="00263319"/>
    <w:rsid w:val="002C6A87"/>
    <w:rsid w:val="002D014F"/>
    <w:rsid w:val="0030657A"/>
    <w:rsid w:val="003620FA"/>
    <w:rsid w:val="003D2952"/>
    <w:rsid w:val="003E486B"/>
    <w:rsid w:val="0044222C"/>
    <w:rsid w:val="004558F5"/>
    <w:rsid w:val="00461035"/>
    <w:rsid w:val="004D03FC"/>
    <w:rsid w:val="00512329"/>
    <w:rsid w:val="00550900"/>
    <w:rsid w:val="0059542E"/>
    <w:rsid w:val="005966A7"/>
    <w:rsid w:val="005A6ABB"/>
    <w:rsid w:val="00610216"/>
    <w:rsid w:val="006137DE"/>
    <w:rsid w:val="00625D52"/>
    <w:rsid w:val="006445C7"/>
    <w:rsid w:val="0068590D"/>
    <w:rsid w:val="006910DC"/>
    <w:rsid w:val="006B0693"/>
    <w:rsid w:val="006C1BB9"/>
    <w:rsid w:val="006C1F58"/>
    <w:rsid w:val="00725922"/>
    <w:rsid w:val="007734C7"/>
    <w:rsid w:val="00783D2F"/>
    <w:rsid w:val="007C7DE7"/>
    <w:rsid w:val="007D0BF2"/>
    <w:rsid w:val="007F5231"/>
    <w:rsid w:val="00827D9D"/>
    <w:rsid w:val="008311C2"/>
    <w:rsid w:val="008701A4"/>
    <w:rsid w:val="008914C3"/>
    <w:rsid w:val="008B2DCB"/>
    <w:rsid w:val="008D2F8D"/>
    <w:rsid w:val="008D30CF"/>
    <w:rsid w:val="008E4B1C"/>
    <w:rsid w:val="00994C00"/>
    <w:rsid w:val="00A17BF4"/>
    <w:rsid w:val="00A254CC"/>
    <w:rsid w:val="00A31D8E"/>
    <w:rsid w:val="00A368FC"/>
    <w:rsid w:val="00A466A5"/>
    <w:rsid w:val="00A747BB"/>
    <w:rsid w:val="00A80D99"/>
    <w:rsid w:val="00AC3244"/>
    <w:rsid w:val="00B03F8C"/>
    <w:rsid w:val="00B54555"/>
    <w:rsid w:val="00B705F1"/>
    <w:rsid w:val="00BA071A"/>
    <w:rsid w:val="00C14A9B"/>
    <w:rsid w:val="00C45132"/>
    <w:rsid w:val="00C76F58"/>
    <w:rsid w:val="00CC0A08"/>
    <w:rsid w:val="00D11A71"/>
    <w:rsid w:val="00D56AEA"/>
    <w:rsid w:val="00DB689F"/>
    <w:rsid w:val="00E974C5"/>
    <w:rsid w:val="00EE060F"/>
    <w:rsid w:val="00F42D32"/>
    <w:rsid w:val="00F5089C"/>
    <w:rsid w:val="00F53522"/>
    <w:rsid w:val="00F75615"/>
    <w:rsid w:val="00FC58FB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F2FCD"/>
  <w15:docId w15:val="{429C1F3D-74E1-4E83-9188-3F839302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4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445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rsid w:val="005A6ABB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rsid w:val="005A6ABB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b226 劉雅云</dc:creator>
  <cp:lastModifiedBy>Cttfa</cp:lastModifiedBy>
  <cp:revision>3</cp:revision>
  <cp:lastPrinted>2024-11-01T07:01:00Z</cp:lastPrinted>
  <dcterms:created xsi:type="dcterms:W3CDTF">2025-02-04T03:30:00Z</dcterms:created>
  <dcterms:modified xsi:type="dcterms:W3CDTF">2025-02-04T03:46:00Z</dcterms:modified>
</cp:coreProperties>
</file>